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2207A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</w:r>
            <w:r w:rsidR="005D078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6"/>
                <w:szCs w:val="16"/>
              </w:rPr>
            </w:r>
            <w:r w:rsidR="005D07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078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4"/>
              </w:rPr>
            </w:r>
            <w:r w:rsidR="005D078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4"/>
              </w:rPr>
            </w:r>
            <w:r w:rsidR="005D078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078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8"/>
              </w:rPr>
            </w:r>
            <w:r w:rsidR="005D07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20"/>
                <w:szCs w:val="16"/>
              </w:rPr>
            </w:r>
            <w:r w:rsidR="005D078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20"/>
                <w:szCs w:val="16"/>
              </w:rPr>
            </w:r>
            <w:r w:rsidR="005D078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20"/>
                <w:szCs w:val="16"/>
              </w:rPr>
            </w:r>
            <w:r w:rsidR="005D078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20"/>
                <w:szCs w:val="16"/>
              </w:rPr>
            </w:r>
            <w:r w:rsidR="005D078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078E">
              <w:rPr>
                <w:rFonts w:ascii="Arial" w:hAnsi="Arial" w:cs="Arial"/>
                <w:sz w:val="18"/>
                <w:szCs w:val="16"/>
              </w:rPr>
            </w:r>
            <w:r w:rsidR="005D078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</w:t>
            </w:r>
            <w:commentRangeStart w:id="18"/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jour</w:t>
            </w:r>
            <w:commentRangeEnd w:id="18"/>
            <w:r w:rsidR="00014154">
              <w:rPr>
                <w:rStyle w:val="Marquedecommentaire"/>
                <w:rFonts w:asciiTheme="minorHAnsi" w:eastAsiaTheme="minorHAnsi" w:hAnsiTheme="minorHAnsi" w:cstheme="minorBidi"/>
                <w:lang w:eastAsia="en-US"/>
              </w:rPr>
              <w:commentReference w:id="18"/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5D078E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13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Dupont, Nancy (LSVC-LICAU)" w:date="2023-12-22T11:18:00Z" w:initials="DN(L">
    <w:p w14:paraId="685DBF95" w14:textId="77777777" w:rsidR="00014154" w:rsidRDefault="00014154" w:rsidP="00AA32F4">
      <w:pPr>
        <w:pStyle w:val="Commentaire"/>
      </w:pPr>
      <w:r>
        <w:rPr>
          <w:rStyle w:val="Marquedecommentaire"/>
        </w:rPr>
        <w:annotationRef/>
      </w:r>
      <w:r>
        <w:t>Pertinence avec l'inscription à la semaine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5DB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FEEFE" w16cex:dateUtc="2023-12-22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5DBF95" w16cid:durableId="292FEE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8"/>
  </w:num>
  <w:num w:numId="4" w16cid:durableId="1613316263">
    <w:abstractNumId w:val="11"/>
  </w:num>
  <w:num w:numId="5" w16cid:durableId="944575442">
    <w:abstractNumId w:val="9"/>
  </w:num>
  <w:num w:numId="6" w16cid:durableId="1404253201">
    <w:abstractNumId w:val="10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 w:numId="13" w16cid:durableId="1049181713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pont, Nancy (LSVC-LICAU)">
    <w15:presenceInfo w15:providerId="AD" w15:userId="S::Nancy.Dupont@ville.quebec.qc.ca::7d76a290-7eaa-443f-bf94-1759726f2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2864</Words>
  <Characters>22545</Characters>
  <Application>Microsoft Office Word</Application>
  <DocSecurity>2</DocSecurity>
  <Lines>187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(LSVC-LICAU)</cp:lastModifiedBy>
  <cp:revision>4</cp:revision>
  <cp:lastPrinted>2023-01-26T17:28:00Z</cp:lastPrinted>
  <dcterms:created xsi:type="dcterms:W3CDTF">2024-02-13T15:27:00Z</dcterms:created>
  <dcterms:modified xsi:type="dcterms:W3CDTF">2024-02-20T18:15:00Z</dcterms:modified>
  <cp:category>Révisé 2016-11-15</cp:category>
</cp:coreProperties>
</file>